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19" w:rsidRPr="008B2D1C" w:rsidRDefault="008B2D1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E7804" w:rsidRPr="00802797" w:rsidRDefault="006E7804" w:rsidP="006E780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лагеря</w:t>
      </w:r>
      <w:r w:rsidR="008F2438" w:rsidRPr="005F4F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2438">
        <w:rPr>
          <w:rFonts w:ascii="Times New Roman" w:eastAsia="Times New Roman" w:hAnsi="Times New Roman" w:cs="Times New Roman"/>
          <w:bCs/>
          <w:sz w:val="24"/>
          <w:szCs w:val="24"/>
        </w:rPr>
        <w:t>организованного</w:t>
      </w:r>
      <w:r w:rsidR="00543023" w:rsidRPr="000512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муниципальным общеобразовательным бюджетным учреждением </w:t>
      </w:r>
      <w:r w:rsidR="00543023">
        <w:rPr>
          <w:rFonts w:ascii="Times New Roman" w:eastAsia="Times New Roman" w:hAnsi="Times New Roman" w:cs="Times New Roman"/>
          <w:bCs/>
          <w:sz w:val="24"/>
          <w:szCs w:val="24"/>
        </w:rPr>
        <w:t>Актугановская основная</w:t>
      </w:r>
      <w:r w:rsidR="006A061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общеобразовательная школа м</w:t>
      </w:r>
      <w:r w:rsidR="00543023" w:rsidRPr="00051272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униципального района </w:t>
      </w:r>
      <w:r w:rsidR="003A6B32">
        <w:rPr>
          <w:rFonts w:ascii="Times New Roman" w:eastAsia="Times New Roman" w:hAnsi="Times New Roman" w:cs="Times New Roman"/>
          <w:bCs/>
          <w:sz w:val="24"/>
          <w:szCs w:val="24"/>
        </w:rPr>
        <w:t>Калтасинский район</w:t>
      </w:r>
      <w:r w:rsidR="003A6B32" w:rsidRPr="000512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3023" w:rsidRPr="00051272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  <w:r w:rsidR="0014023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43023" w:rsidRPr="000512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2797">
        <w:rPr>
          <w:rFonts w:ascii="Times New Roman" w:eastAsia="Calibri" w:hAnsi="Times New Roman" w:cs="Times New Roman"/>
          <w:bCs/>
          <w:sz w:val="24"/>
          <w:szCs w:val="24"/>
        </w:rPr>
        <w:t>осуществляющим организацию отдыха и оздоровления обучающихся в каникулярное время с дневным пребыванием</w:t>
      </w:r>
    </w:p>
    <w:p w:rsidR="006E7804" w:rsidRPr="00802797" w:rsidRDefault="006E7804" w:rsidP="006E78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pacing w:val="-20"/>
          <w:sz w:val="20"/>
          <w:szCs w:val="20"/>
          <w:lang w:eastAsia="ru-RU"/>
        </w:rPr>
      </w:pPr>
      <w:r w:rsidRPr="00802797">
        <w:rPr>
          <w:rFonts w:ascii="Times New Roman" w:eastAsia="Times New Roman" w:hAnsi="Times New Roman" w:cs="Times New Roman"/>
          <w:iCs/>
          <w:spacing w:val="-20"/>
          <w:sz w:val="20"/>
          <w:szCs w:val="20"/>
          <w:lang w:eastAsia="ru-RU"/>
        </w:rPr>
        <w:t>(наименование организации отдыха детей и их оздоровления в соответствии с Уставом и Типовым положением, утвержденным приказом Минобрнауки РФ от 13 июля 2017 года № 656)</w:t>
      </w:r>
    </w:p>
    <w:p w:rsidR="00F61AAC" w:rsidRPr="003823CF" w:rsidRDefault="006E7804" w:rsidP="006E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 w:rsidR="00F6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F61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61AAC"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E31F64" w:rsidRPr="005F4F02" w:rsidTr="006E7804">
        <w:tc>
          <w:tcPr>
            <w:tcW w:w="643" w:type="dxa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 xml:space="preserve">Полное наименование организации отдыха детей и их оздоровления (далее - организация) без сокращений (включая организационно-правовую форму), </w:t>
            </w:r>
            <w:r w:rsidRPr="000134B2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64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04" w:rsidRDefault="00140232" w:rsidP="006E780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8F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униципальное общеобразовательное бюджетное учреждение</w:t>
            </w:r>
            <w:r w:rsidR="006E7804" w:rsidRPr="000512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78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Актугановская основная</w:t>
            </w:r>
            <w:r w:rsidR="008F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общеобразовательная школа м</w:t>
            </w:r>
            <w:r w:rsidR="006E7804" w:rsidRPr="000512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униципального района </w:t>
            </w:r>
            <w:r w:rsidR="008F24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Калтасинский район </w:t>
            </w:r>
            <w:r w:rsidR="006E7804" w:rsidRPr="000512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Республики Башкортостан </w:t>
            </w:r>
          </w:p>
          <w:p w:rsidR="00140232" w:rsidRDefault="000134B2" w:rsidP="000134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58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40232" w:rsidRDefault="00140232" w:rsidP="000134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40232" w:rsidRDefault="00140232" w:rsidP="000134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134B2" w:rsidRPr="004758C5" w:rsidRDefault="000134B2" w:rsidP="000134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58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</w:t>
            </w:r>
            <w:r w:rsidRPr="0047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8C5">
              <w:rPr>
                <w:rFonts w:ascii="Times New Roman" w:hAnsi="Times New Roman" w:cs="Times New Roman"/>
                <w:sz w:val="24"/>
                <w:szCs w:val="24"/>
              </w:rPr>
              <w:t>0227002443</w:t>
            </w:r>
          </w:p>
          <w:p w:rsidR="006E7804" w:rsidRDefault="006E7804" w:rsidP="006E780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31F64" w:rsidRPr="005F4F02" w:rsidRDefault="00E31F64" w:rsidP="00E31F6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F64" w:rsidRPr="005F4F02" w:rsidTr="00C31FEE">
        <w:tc>
          <w:tcPr>
            <w:tcW w:w="643" w:type="dxa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46" w:type="dxa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452870, Республика Башкортостан, Калтасинский район, Старояшевский с/с, с. Актуганово, ул. Дорожная, д.1</w:t>
            </w:r>
          </w:p>
        </w:tc>
      </w:tr>
      <w:tr w:rsidR="00E31F64" w:rsidRPr="005F4F02" w:rsidTr="00140232">
        <w:trPr>
          <w:trHeight w:val="1172"/>
        </w:trPr>
        <w:tc>
          <w:tcPr>
            <w:tcW w:w="643" w:type="dxa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46" w:type="dxa"/>
          </w:tcPr>
          <w:p w:rsidR="00E31F64" w:rsidRPr="005F4F02" w:rsidRDefault="00E31F64" w:rsidP="00E31F64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E31F64" w:rsidRPr="005F4F02" w:rsidRDefault="00E31F64" w:rsidP="00E31F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452870, Республика Башкортостан, Калтасинский район, с. Актуганово, ул. Дорожная, д.1</w:t>
            </w:r>
          </w:p>
          <w:p w:rsidR="00E31F64" w:rsidRDefault="00E31F64" w:rsidP="00E31F64"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aktugan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schkola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@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Pr="005F4F0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6E7804" w:rsidRDefault="000134B2" w:rsidP="0001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C5">
              <w:rPr>
                <w:rFonts w:ascii="Times New Roman" w:hAnsi="Times New Roman" w:cs="Times New Roman"/>
              </w:rPr>
              <w:t>интернет-страницы</w:t>
            </w:r>
            <w:r w:rsidR="00140232">
              <w:rPr>
                <w:rFonts w:ascii="Times New Roman" w:hAnsi="Times New Roman" w:cs="Times New Roman"/>
              </w:rPr>
              <w:t>:</w:t>
            </w:r>
            <w:r w:rsidRPr="0047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aktuganovskaja</w:t>
            </w:r>
            <w:r w:rsidRPr="0052707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Pr="00527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5270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7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40232" w:rsidRPr="00140232" w:rsidRDefault="00140232" w:rsidP="000134B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0134B2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0134B2" w:rsidRPr="0005127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>от г.</w:t>
            </w:r>
            <w:r w:rsidR="0055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>Уфа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765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0134B2" w:rsidRPr="0005127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>от с.</w:t>
            </w:r>
            <w:r w:rsidR="00553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Калтасы- </w:t>
            </w:r>
            <w:r w:rsidR="003A6B3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140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1272">
              <w:rPr>
                <w:rFonts w:ascii="Times New Roman" w:eastAsia="Times New Roman" w:hAnsi="Times New Roman" w:cs="Times New Roman"/>
                <w:sz w:val="24"/>
                <w:szCs w:val="24"/>
              </w:rPr>
              <w:t>км.</w:t>
            </w:r>
          </w:p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</w:tr>
      <w:tr w:rsidR="00140232" w:rsidRPr="005F4F02" w:rsidTr="00C31FEE">
        <w:tc>
          <w:tcPr>
            <w:tcW w:w="643" w:type="dxa"/>
            <w:vMerge w:val="restart"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46" w:type="dxa"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140232" w:rsidRPr="008F2438" w:rsidRDefault="00140232" w:rsidP="0014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Администрация муниципального района Калтасинский район Республики Башкортостан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140232" w:rsidRPr="00553999" w:rsidRDefault="00140232" w:rsidP="0014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40232" w:rsidRPr="005F4F02" w:rsidTr="00C31FEE">
        <w:tc>
          <w:tcPr>
            <w:tcW w:w="643" w:type="dxa"/>
            <w:vMerge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140232" w:rsidRPr="005F4F02" w:rsidRDefault="00140232" w:rsidP="0014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452860, РБ,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Калтасы, ул.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Карла Маркса, 72</w:t>
            </w:r>
          </w:p>
        </w:tc>
      </w:tr>
      <w:tr w:rsidR="00140232" w:rsidRPr="005F4F02" w:rsidTr="00C31FEE">
        <w:tc>
          <w:tcPr>
            <w:tcW w:w="643" w:type="dxa"/>
            <w:vMerge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140232" w:rsidRPr="005F4F02" w:rsidRDefault="00140232" w:rsidP="0014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8(34779)4-22-57 </w:t>
            </w:r>
          </w:p>
        </w:tc>
      </w:tr>
      <w:tr w:rsidR="00140232" w:rsidRPr="005F4F02" w:rsidTr="00C31FEE">
        <w:tc>
          <w:tcPr>
            <w:tcW w:w="643" w:type="dxa"/>
            <w:vMerge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140232" w:rsidRPr="005F4F02" w:rsidRDefault="0014023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140232" w:rsidRPr="005F4F02" w:rsidRDefault="00140232" w:rsidP="00140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Садыров Юрий Минзарипович</w:t>
            </w:r>
          </w:p>
        </w:tc>
      </w:tr>
      <w:tr w:rsidR="000134B2" w:rsidRPr="005F4F02" w:rsidTr="008F2438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8F2438" w:rsidRPr="008F2438" w:rsidRDefault="00140232" w:rsidP="005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="008F2438"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ый  район</w:t>
            </w:r>
            <w:r w:rsidR="008F2438"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Калтасинский район Республики Башкортостан</w:t>
            </w:r>
            <w:r w:rsid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553999" w:rsidRPr="00553999" w:rsidRDefault="00553999" w:rsidP="00613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613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452860, РБ,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Калтасы, ул.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Карла Маркса, 72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6135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4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8(34779)4-22-57 </w:t>
            </w:r>
          </w:p>
        </w:tc>
        <w:bookmarkStart w:id="0" w:name="_GoBack"/>
        <w:bookmarkEnd w:id="0"/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0134B2" w:rsidRPr="005F4F02" w:rsidRDefault="0061351A" w:rsidP="00013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Садыров Юрий Минзарипович</w:t>
            </w:r>
          </w:p>
        </w:tc>
      </w:tr>
      <w:tr w:rsidR="000134B2" w:rsidRPr="005F4F02" w:rsidTr="00C31FEE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0134B2" w:rsidRPr="005F4F02" w:rsidRDefault="00140232" w:rsidP="00013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Апканиева Нина Валерьевна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47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БирГСПА, 2010г.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лет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8(34779)</w:t>
            </w:r>
            <w:r w:rsidRPr="005F4F02">
              <w:rPr>
                <w:rFonts w:ascii="Times New Roman" w:hAnsi="Times New Roman" w:cs="Times New Roman"/>
              </w:rPr>
              <w:t>2-34-63</w:t>
            </w:r>
          </w:p>
        </w:tc>
      </w:tr>
      <w:tr w:rsidR="000134B2" w:rsidRPr="005F4F02" w:rsidTr="00C31FEE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</w:rPr>
            </w:pPr>
            <w:r w:rsidRPr="005F4F02">
              <w:rPr>
                <w:rFonts w:ascii="Times New Roman" w:hAnsi="Times New Roman" w:cs="Times New Roman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(устав, </w:t>
            </w:r>
            <w:r w:rsidRPr="00D4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положение)</w:t>
            </w:r>
          </w:p>
        </w:tc>
        <w:tc>
          <w:tcPr>
            <w:tcW w:w="6482" w:type="dxa"/>
            <w:gridSpan w:val="5"/>
          </w:tcPr>
          <w:p w:rsidR="000134B2" w:rsidRDefault="00553999" w:rsidP="001402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Актугановскя СОШ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40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 Постановлением Главы Администрации муниципального района Калтасинский район Республики Башкортостан</w:t>
            </w:r>
            <w:r w:rsidR="00140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№1448А от </w:t>
            </w:r>
            <w:r w:rsidR="00140232" w:rsidRPr="00B40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14.12.2015г</w:t>
            </w:r>
          </w:p>
          <w:p w:rsidR="00140232" w:rsidRPr="000134B2" w:rsidRDefault="00140232" w:rsidP="00140232">
            <w:pPr>
              <w:rPr>
                <w:rFonts w:ascii="Times New Roman" w:hAnsi="Times New Roman" w:cs="Times New Roman"/>
                <w:sz w:val="24"/>
              </w:rPr>
            </w:pPr>
            <w:r w:rsidRPr="00D43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</w:t>
            </w:r>
            <w:r w:rsidR="00D43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летнем оздоровительном лагере №12 от 07.02.2019г.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1996 г.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lastRenderedPageBreak/>
              <w:t>Сезонно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34B2" w:rsidRPr="005F4F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</w:t>
            </w:r>
            <w:r w:rsidRPr="0001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паспорт, реквизиты)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8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паспорт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5559 от 10.11.2006 г., </w:t>
            </w:r>
            <w:r w:rsidRPr="009D3C8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государственным унитарным предприятием центра учета, инвентаризации и оценки недвижимости РБ</w:t>
            </w:r>
          </w:p>
        </w:tc>
      </w:tr>
      <w:tr w:rsidR="000134B2" w:rsidRPr="005F4F02" w:rsidTr="00C31FEE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2008 г.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134B2" w:rsidRPr="005F4F02" w:rsidTr="00C31FEE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0134B2" w:rsidRPr="005F4F02" w:rsidRDefault="00553999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0134B2" w:rsidRPr="005F4F02" w:rsidTr="00C31FEE">
        <w:tc>
          <w:tcPr>
            <w:tcW w:w="64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0134B2" w:rsidRPr="005F4F02" w:rsidRDefault="000134B2" w:rsidP="0001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4B2" w:rsidRPr="005F4F02" w:rsidRDefault="000134B2" w:rsidP="0001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B2" w:rsidRPr="005F4F02" w:rsidTr="00C31FEE">
        <w:trPr>
          <w:trHeight w:val="596"/>
        </w:trPr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0134B2" w:rsidRPr="005F4F02" w:rsidTr="00C31FEE">
        <w:trPr>
          <w:trHeight w:val="517"/>
        </w:trPr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0134B2" w:rsidRPr="005F4F02" w:rsidRDefault="000134B2" w:rsidP="000134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152" w:type="dxa"/>
          </w:tcPr>
          <w:p w:rsidR="000134B2" w:rsidRPr="005F4F02" w:rsidRDefault="000134B2" w:rsidP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 xml:space="preserve">326,2 </w:t>
            </w:r>
          </w:p>
        </w:tc>
        <w:tc>
          <w:tcPr>
            <w:tcW w:w="1063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35%</w:t>
            </w:r>
          </w:p>
        </w:tc>
        <w:tc>
          <w:tcPr>
            <w:tcW w:w="1373" w:type="dxa"/>
          </w:tcPr>
          <w:p w:rsidR="000134B2" w:rsidRPr="00140232" w:rsidRDefault="00553999" w:rsidP="000134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134B2" w:rsidRPr="00140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0134B2" w:rsidRPr="005F4F02" w:rsidTr="003F6A0C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ПАЗ 32053-70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0134B2" w:rsidRPr="005F4F02" w:rsidRDefault="00755DA0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0134B2" w:rsidRPr="005F4F02" w:rsidRDefault="00755DA0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1,6 га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>0,80 га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755DA0" w:rsidRPr="0061351A" w:rsidRDefault="0061351A" w:rsidP="00755DA0">
            <w:pPr>
              <w:ind w:left="15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35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5DA0" w:rsidRPr="0061351A">
              <w:rPr>
                <w:rFonts w:ascii="Times New Roman" w:hAnsi="Times New Roman" w:cs="Times New Roman"/>
                <w:sz w:val="24"/>
                <w:szCs w:val="24"/>
              </w:rPr>
              <w:t>анитарно - эпидемиологическое заключение №02.21.01.000.М.000160.04.18 от 12.04.2018г. выданное Федеральной службой по надзору в сфере защиты прав потребителей и благополучия человека</w:t>
            </w:r>
          </w:p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B2" w:rsidRPr="005F4F02" w:rsidTr="003F6A0C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B2" w:rsidRPr="005F4F02" w:rsidTr="003F6A0C">
        <w:tc>
          <w:tcPr>
            <w:tcW w:w="643" w:type="dxa"/>
            <w:vMerge w:val="restart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+,</w:t>
            </w:r>
            <w:r w:rsidRPr="00634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деревянный забор по периметру</w:t>
            </w:r>
            <w:r w:rsidR="00755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(штакетник)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0134B2" w:rsidRPr="005F4F02" w:rsidRDefault="00755DA0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140232">
              <w:rPr>
                <w:rFonts w:ascii="Times New Roman" w:hAnsi="Times New Roman" w:cs="Times New Roman"/>
                <w:sz w:val="24"/>
                <w:szCs w:val="24"/>
              </w:rPr>
              <w:t xml:space="preserve"> ООО ЧОО «Кондор»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К-61/18/1ф </w:t>
            </w:r>
            <w:r w:rsidRPr="00B40B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01.01.2019</w:t>
            </w:r>
            <w:r w:rsidRPr="00B40B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тревожной сигнализации (КТО)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0134B2" w:rsidRPr="005F4F02" w:rsidRDefault="000134B2" w:rsidP="000134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134B2" w:rsidRPr="005F4F02" w:rsidTr="003F6A0C">
        <w:tc>
          <w:tcPr>
            <w:tcW w:w="643" w:type="dxa"/>
            <w:vMerge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0134B2" w:rsidRPr="005F4F02" w:rsidRDefault="000134B2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0134B2" w:rsidRPr="005F4F02" w:rsidRDefault="000134B2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77A71" w:rsidRPr="005F4F02" w:rsidRDefault="00677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0171C6" w:rsidRPr="005F4F02" w:rsidTr="003F6A0C">
        <w:tc>
          <w:tcPr>
            <w:tcW w:w="9571" w:type="dxa"/>
            <w:gridSpan w:val="7"/>
          </w:tcPr>
          <w:p w:rsidR="000171C6" w:rsidRPr="005F4F02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5F4F02" w:rsidTr="003F6A0C">
        <w:tc>
          <w:tcPr>
            <w:tcW w:w="667" w:type="dxa"/>
            <w:vMerge w:val="restart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5F4F02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5F4F02" w:rsidTr="000171C6">
        <w:tc>
          <w:tcPr>
            <w:tcW w:w="667" w:type="dxa"/>
            <w:vMerge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5F4F02" w:rsidTr="000171C6">
        <w:tc>
          <w:tcPr>
            <w:tcW w:w="667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5F4F02" w:rsidRDefault="0075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0171C6" w:rsidRPr="005F4F02" w:rsidRDefault="0075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0171C6" w:rsidRPr="005F4F02" w:rsidRDefault="0075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0171C6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5F4F02" w:rsidTr="000171C6">
        <w:tc>
          <w:tcPr>
            <w:tcW w:w="667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5F4F02" w:rsidTr="000171C6">
        <w:tc>
          <w:tcPr>
            <w:tcW w:w="667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5F4F02" w:rsidRDefault="0014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5F4F02" w:rsidTr="000171C6">
        <w:tc>
          <w:tcPr>
            <w:tcW w:w="667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3A307C" w:rsidRDefault="003A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5F4F02" w:rsidTr="000171C6">
        <w:tc>
          <w:tcPr>
            <w:tcW w:w="667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5F4F02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Pr="005F4F02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RPr="005F4F02" w:rsidTr="003F6A0C">
        <w:tc>
          <w:tcPr>
            <w:tcW w:w="9571" w:type="dxa"/>
            <w:gridSpan w:val="7"/>
          </w:tcPr>
          <w:p w:rsidR="008918B3" w:rsidRPr="005F4F02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RPr="005F4F02" w:rsidTr="008918B3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RPr="005F4F02" w:rsidTr="008918B3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RPr="005F4F02" w:rsidTr="008918B3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3F6A0C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3F6A0C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8918B3">
        <w:tc>
          <w:tcPr>
            <w:tcW w:w="645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45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Pr="005F4F02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RPr="005F4F02" w:rsidTr="003F6A0C">
        <w:tc>
          <w:tcPr>
            <w:tcW w:w="9571" w:type="dxa"/>
            <w:gridSpan w:val="7"/>
          </w:tcPr>
          <w:p w:rsidR="008918B3" w:rsidRPr="005F4F02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Pr="005F4F02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49" w:type="dxa"/>
          </w:tcPr>
          <w:p w:rsidR="008918B3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  <w:r w:rsidR="00D27EB1" w:rsidRPr="005F4F0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3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49" w:type="dxa"/>
          </w:tcPr>
          <w:p w:rsidR="008918B3" w:rsidRPr="005F4F02" w:rsidRDefault="00D27EB1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 xml:space="preserve">100,6 </w:t>
            </w:r>
          </w:p>
        </w:tc>
        <w:tc>
          <w:tcPr>
            <w:tcW w:w="134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3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4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5F4F02" w:rsidRDefault="00D27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8918B3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49" w:type="dxa"/>
          </w:tcPr>
          <w:p w:rsidR="008918B3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F142B">
              <w:rPr>
                <w:rFonts w:ascii="Times New Roman" w:hAnsi="Times New Roman" w:cs="Times New Roman"/>
                <w:sz w:val="24"/>
              </w:rPr>
              <w:t>.16</w:t>
            </w:r>
          </w:p>
        </w:tc>
        <w:tc>
          <w:tcPr>
            <w:tcW w:w="1341" w:type="dxa"/>
          </w:tcPr>
          <w:p w:rsidR="008918B3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:rsidR="008918B3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49" w:type="dxa"/>
          </w:tcPr>
          <w:p w:rsidR="008918B3" w:rsidRPr="005F4F02" w:rsidRDefault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4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4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5F4F02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49" w:type="dxa"/>
          </w:tcPr>
          <w:p w:rsidR="008918B3" w:rsidRPr="005F4F02" w:rsidRDefault="00154A4C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</w:rPr>
              <w:t xml:space="preserve">500 </w:t>
            </w:r>
            <w:r w:rsidR="00FF142B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34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4" w:type="dxa"/>
          </w:tcPr>
          <w:p w:rsidR="008918B3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5F4F02" w:rsidTr="008918B3">
        <w:tc>
          <w:tcPr>
            <w:tcW w:w="637" w:type="dxa"/>
          </w:tcPr>
          <w:p w:rsidR="008918B3" w:rsidRPr="005F4F02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5F4F02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49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FF1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04" w:type="dxa"/>
          </w:tcPr>
          <w:p w:rsidR="008918B3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E463E" w:rsidRPr="005F4F02" w:rsidTr="008918B3">
        <w:tc>
          <w:tcPr>
            <w:tcW w:w="637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63E" w:rsidRPr="005F4F02" w:rsidTr="008918B3">
        <w:tc>
          <w:tcPr>
            <w:tcW w:w="637" w:type="dxa"/>
          </w:tcPr>
          <w:p w:rsidR="00EE463E" w:rsidRPr="005F4F02" w:rsidRDefault="00EE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EE463E" w:rsidRPr="005F4F02" w:rsidRDefault="00EE463E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EE463E" w:rsidRPr="005F4F02" w:rsidRDefault="00EE463E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Pr="005F4F02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Pr="005F4F02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RPr="005F4F02" w:rsidTr="003F6A0C">
        <w:tc>
          <w:tcPr>
            <w:tcW w:w="9571" w:type="dxa"/>
            <w:gridSpan w:val="3"/>
          </w:tcPr>
          <w:p w:rsidR="008918B3" w:rsidRPr="005F4F02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3F6A0C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Pr="005F4F02" w:rsidRDefault="001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F97"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4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74F97"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F142B">
              <w:rPr>
                <w:rFonts w:ascii="Times New Roman" w:hAnsi="Times New Roman" w:cs="Times New Roman"/>
                <w:sz w:val="24"/>
                <w:szCs w:val="24"/>
              </w:rPr>
              <w:t>, 40 мест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3F6A0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3F6A0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Pr="005F4F02" w:rsidRDefault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918B3" w:rsidRPr="005F4F02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RPr="005F4F02" w:rsidTr="003F6A0C">
        <w:tc>
          <w:tcPr>
            <w:tcW w:w="9571" w:type="dxa"/>
            <w:gridSpan w:val="8"/>
          </w:tcPr>
          <w:p w:rsidR="003F6A0C" w:rsidRPr="005F4F02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(кв.м)</w:t>
            </w:r>
          </w:p>
        </w:tc>
        <w:tc>
          <w:tcPr>
            <w:tcW w:w="947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 </w:t>
            </w: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 в  соответствии с нормами (да, нет)</w:t>
            </w:r>
          </w:p>
        </w:tc>
        <w:tc>
          <w:tcPr>
            <w:tcW w:w="1538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974F97" w:rsidRPr="005F4F02" w:rsidTr="003F6A0C">
        <w:tc>
          <w:tcPr>
            <w:tcW w:w="675" w:type="dxa"/>
            <w:vMerge w:val="restart"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3F6A0C">
        <w:tc>
          <w:tcPr>
            <w:tcW w:w="675" w:type="dxa"/>
            <w:vMerge w:val="restart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3F6A0C">
        <w:tc>
          <w:tcPr>
            <w:tcW w:w="675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RPr="005F4F02" w:rsidTr="003F6A0C">
        <w:tc>
          <w:tcPr>
            <w:tcW w:w="675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F97" w:rsidRPr="005F4F02" w:rsidTr="003F6A0C">
        <w:tc>
          <w:tcPr>
            <w:tcW w:w="675" w:type="dxa"/>
            <w:vMerge/>
          </w:tcPr>
          <w:p w:rsidR="00974F97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974F97" w:rsidRPr="005F4F02" w:rsidRDefault="00974F97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974F97" w:rsidRPr="005F4F02" w:rsidRDefault="00974F97" w:rsidP="0001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RPr="005F4F02" w:rsidTr="003F6A0C">
        <w:tc>
          <w:tcPr>
            <w:tcW w:w="675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5F4F02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Pr="005F4F02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RPr="005F4F02" w:rsidTr="003F6A0C">
        <w:tc>
          <w:tcPr>
            <w:tcW w:w="9571" w:type="dxa"/>
            <w:gridSpan w:val="6"/>
          </w:tcPr>
          <w:p w:rsidR="003F6A0C" w:rsidRPr="005F4F02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F61AAC" w:rsidRPr="005F4F02" w:rsidTr="004269D0">
        <w:tc>
          <w:tcPr>
            <w:tcW w:w="637" w:type="dxa"/>
            <w:vMerge w:val="restart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142B" w:rsidRPr="005F4F02" w:rsidTr="004269D0">
        <w:tc>
          <w:tcPr>
            <w:tcW w:w="637" w:type="dxa"/>
            <w:vMerge/>
          </w:tcPr>
          <w:p w:rsidR="00FF142B" w:rsidRPr="005F4F02" w:rsidRDefault="00FF142B" w:rsidP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F142B" w:rsidRPr="005F4F02" w:rsidRDefault="00FF142B" w:rsidP="00FF142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F142B" w:rsidRDefault="00FF142B" w:rsidP="00FF142B">
            <w:r w:rsidRPr="00BB4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5F4F02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 w:val="restart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241B" w:rsidRPr="005F4F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241B" w:rsidRPr="005F4F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Ручная 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Pr="005F4F02" w:rsidRDefault="0097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9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Pr="005F4F02" w:rsidRDefault="009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хлебный цех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Pr="005F4F02" w:rsidRDefault="0029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Pr="005F4F02" w:rsidRDefault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Pr="005F4F02" w:rsidRDefault="00F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Pr="005F4F02" w:rsidRDefault="0070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4269D0">
        <w:tc>
          <w:tcPr>
            <w:tcW w:w="637" w:type="dxa"/>
            <w:vMerge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Pr="005F4F02" w:rsidRDefault="003A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RPr="005F4F02" w:rsidTr="004269D0">
        <w:tc>
          <w:tcPr>
            <w:tcW w:w="637" w:type="dxa"/>
            <w:vMerge w:val="restart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2956F9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2956F9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034" w:type="dxa"/>
            <w:vAlign w:val="bottom"/>
          </w:tcPr>
          <w:p w:rsidR="004269D0" w:rsidRPr="002956F9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4269D0" w:rsidRPr="005F4F02" w:rsidTr="004269D0">
        <w:tc>
          <w:tcPr>
            <w:tcW w:w="637" w:type="dxa"/>
            <w:vMerge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Pr="002956F9" w:rsidRDefault="0029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Pr="002956F9" w:rsidRDefault="0029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4269D0" w:rsidRPr="002956F9" w:rsidRDefault="00295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4269D0">
        <w:tc>
          <w:tcPr>
            <w:tcW w:w="637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278" w:type="dxa"/>
            <w:gridSpan w:val="4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69D0" w:rsidRPr="005F4F02" w:rsidTr="004269D0">
        <w:tc>
          <w:tcPr>
            <w:tcW w:w="637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+, установлен водонагреватель «Аристон»</w:t>
            </w:r>
          </w:p>
        </w:tc>
      </w:tr>
      <w:tr w:rsidR="004269D0" w:rsidRPr="005F4F02" w:rsidTr="004269D0">
        <w:tc>
          <w:tcPr>
            <w:tcW w:w="637" w:type="dxa"/>
            <w:vMerge w:val="restart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RPr="005F4F02" w:rsidTr="004269D0">
        <w:tc>
          <w:tcPr>
            <w:tcW w:w="637" w:type="dxa"/>
            <w:vMerge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8" w:type="dxa"/>
            <w:gridSpan w:val="2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RPr="005F4F02" w:rsidTr="004269D0">
        <w:tc>
          <w:tcPr>
            <w:tcW w:w="637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Pr="005F4F02" w:rsidRDefault="003A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+,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 контейнер металический уличный с крышкой, объемом 0,75 куб.м. в количестве 2</w:t>
            </w: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  <w:tr w:rsidR="004269D0" w:rsidRPr="005F4F02" w:rsidTr="004269D0">
        <w:tc>
          <w:tcPr>
            <w:tcW w:w="637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Pr="005F4F02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RPr="005F4F02" w:rsidTr="00E31F64">
        <w:tc>
          <w:tcPr>
            <w:tcW w:w="9571" w:type="dxa"/>
            <w:gridSpan w:val="3"/>
          </w:tcPr>
          <w:p w:rsidR="004269D0" w:rsidRPr="005F4F02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5F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5F4F0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5F4F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RPr="005F4F02" w:rsidTr="004269D0">
        <w:tc>
          <w:tcPr>
            <w:tcW w:w="675" w:type="dxa"/>
            <w:vMerge w:val="restart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4269D0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 w:val="restart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 w:val="restart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  <w:vMerge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RPr="005F4F02" w:rsidTr="00E31F64">
        <w:tc>
          <w:tcPr>
            <w:tcW w:w="675" w:type="dxa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3191" w:type="dxa"/>
          </w:tcPr>
          <w:p w:rsidR="004269D0" w:rsidRPr="005F4F02" w:rsidRDefault="00E70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5F4F02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4F02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5F4F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5F4F02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5F4F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RPr="005F4F02" w:rsidTr="00E31F64">
        <w:tc>
          <w:tcPr>
            <w:tcW w:w="9571" w:type="dxa"/>
            <w:gridSpan w:val="4"/>
          </w:tcPr>
          <w:p w:rsidR="004269D0" w:rsidRPr="005F4F02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4269D0" w:rsidRPr="005F4F02" w:rsidTr="00F61AAC">
        <w:tc>
          <w:tcPr>
            <w:tcW w:w="675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Pr="005F4F02" w:rsidRDefault="004269D0" w:rsidP="00E31F6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5F4F02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974F97" w:rsidRPr="005F4F02" w:rsidTr="00F61AAC">
        <w:tc>
          <w:tcPr>
            <w:tcW w:w="675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974F97" w:rsidRPr="00802797" w:rsidRDefault="00974F97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 xml:space="preserve">2268 </w:t>
            </w:r>
          </w:p>
        </w:tc>
        <w:tc>
          <w:tcPr>
            <w:tcW w:w="2393" w:type="dxa"/>
          </w:tcPr>
          <w:p w:rsidR="00974F97" w:rsidRPr="00802797" w:rsidRDefault="00974F97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>2352</w:t>
            </w:r>
          </w:p>
        </w:tc>
      </w:tr>
      <w:tr w:rsidR="00974F97" w:rsidRPr="005F4F02" w:rsidTr="00F61AAC">
        <w:tc>
          <w:tcPr>
            <w:tcW w:w="675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974F97" w:rsidRPr="00802797" w:rsidRDefault="00974F97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974F97" w:rsidRPr="00802797" w:rsidRDefault="00974F97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974F97" w:rsidRPr="005F4F02" w:rsidTr="004269D0">
        <w:tc>
          <w:tcPr>
            <w:tcW w:w="675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974F97" w:rsidRPr="005F4F02" w:rsidRDefault="00974F97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974F97" w:rsidRPr="00802797" w:rsidRDefault="00974F97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2393" w:type="dxa"/>
          </w:tcPr>
          <w:p w:rsidR="00974F97" w:rsidRPr="00802797" w:rsidRDefault="009F4CE1" w:rsidP="000134B2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>112</w:t>
            </w:r>
            <w:r w:rsidR="00974F97" w:rsidRPr="00802797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9D0" w:rsidRPr="005F4F02" w:rsidTr="00E31F64">
        <w:tc>
          <w:tcPr>
            <w:tcW w:w="675" w:type="dxa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Pr="005F4F02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F61AAC" w:rsidRPr="005F4F02" w:rsidTr="004269D0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07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93" w:type="dxa"/>
          </w:tcPr>
          <w:p w:rsidR="00F61AAC" w:rsidRPr="005F4F02" w:rsidRDefault="009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07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Pr="005F4F02" w:rsidRDefault="0043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070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</w:tcPr>
          <w:p w:rsidR="00F61AAC" w:rsidRPr="005F4F02" w:rsidRDefault="009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07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RPr="005F4F02" w:rsidTr="00E31F64">
        <w:tc>
          <w:tcPr>
            <w:tcW w:w="675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F61AAC" w:rsidRPr="005F4F02" w:rsidRDefault="00F61AAC" w:rsidP="00E31F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F61AAC" w:rsidRPr="005F4F02" w:rsidRDefault="00F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1AAC" w:rsidRPr="005F4F02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307C" w:rsidRDefault="003A307C" w:rsidP="003A307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Pr="003823CF" w:rsidRDefault="006C30C1" w:rsidP="003A30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МОБУ</w:t>
      </w:r>
      <w:r w:rsidR="00FF1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Актугановская ООШ</w:t>
      </w:r>
      <w:r w:rsidR="00FF1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956F9" w:rsidRPr="00295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3A3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2956F9" w:rsidRPr="00295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295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Апканиева Н.В.</w:t>
      </w:r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 w:rsidSect="00E845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178" w:rsidRDefault="00FD1178" w:rsidP="00D43093">
      <w:pPr>
        <w:spacing w:after="0" w:line="240" w:lineRule="auto"/>
      </w:pPr>
      <w:r>
        <w:separator/>
      </w:r>
    </w:p>
  </w:endnote>
  <w:endnote w:type="continuationSeparator" w:id="0">
    <w:p w:rsidR="00FD1178" w:rsidRDefault="00FD1178" w:rsidP="00D4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609750"/>
      <w:docPartObj>
        <w:docPartGallery w:val="Page Numbers (Bottom of Page)"/>
        <w:docPartUnique/>
      </w:docPartObj>
    </w:sdtPr>
    <w:sdtContent>
      <w:p w:rsidR="00D43093" w:rsidRDefault="00D4309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3093" w:rsidRDefault="00D430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178" w:rsidRDefault="00FD1178" w:rsidP="00D43093">
      <w:pPr>
        <w:spacing w:after="0" w:line="240" w:lineRule="auto"/>
      </w:pPr>
      <w:r>
        <w:separator/>
      </w:r>
    </w:p>
  </w:footnote>
  <w:footnote w:type="continuationSeparator" w:id="0">
    <w:p w:rsidR="00FD1178" w:rsidRDefault="00FD1178" w:rsidP="00D43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A71"/>
    <w:rsid w:val="000134B2"/>
    <w:rsid w:val="000171C6"/>
    <w:rsid w:val="00140232"/>
    <w:rsid w:val="00154A4C"/>
    <w:rsid w:val="00225F4A"/>
    <w:rsid w:val="00256950"/>
    <w:rsid w:val="00282CAE"/>
    <w:rsid w:val="0028309D"/>
    <w:rsid w:val="002956F9"/>
    <w:rsid w:val="00350704"/>
    <w:rsid w:val="003A307C"/>
    <w:rsid w:val="003A6B32"/>
    <w:rsid w:val="003F0492"/>
    <w:rsid w:val="003F6A0C"/>
    <w:rsid w:val="004269D0"/>
    <w:rsid w:val="00432F30"/>
    <w:rsid w:val="0045438E"/>
    <w:rsid w:val="0048384A"/>
    <w:rsid w:val="004D4A32"/>
    <w:rsid w:val="004D7B19"/>
    <w:rsid w:val="00543023"/>
    <w:rsid w:val="00553999"/>
    <w:rsid w:val="005F4F02"/>
    <w:rsid w:val="0061351A"/>
    <w:rsid w:val="00640591"/>
    <w:rsid w:val="00677A71"/>
    <w:rsid w:val="006A0613"/>
    <w:rsid w:val="006C30C1"/>
    <w:rsid w:val="006E7804"/>
    <w:rsid w:val="00705809"/>
    <w:rsid w:val="00752421"/>
    <w:rsid w:val="00754D04"/>
    <w:rsid w:val="00755DA0"/>
    <w:rsid w:val="00881008"/>
    <w:rsid w:val="008918B3"/>
    <w:rsid w:val="008B2D1C"/>
    <w:rsid w:val="008F2438"/>
    <w:rsid w:val="00906A44"/>
    <w:rsid w:val="00974F97"/>
    <w:rsid w:val="009F4CE1"/>
    <w:rsid w:val="00BA7D7C"/>
    <w:rsid w:val="00C31FEE"/>
    <w:rsid w:val="00C92F43"/>
    <w:rsid w:val="00D27EB1"/>
    <w:rsid w:val="00D43093"/>
    <w:rsid w:val="00DD5155"/>
    <w:rsid w:val="00E31F64"/>
    <w:rsid w:val="00E70365"/>
    <w:rsid w:val="00E757F9"/>
    <w:rsid w:val="00E84580"/>
    <w:rsid w:val="00EE463E"/>
    <w:rsid w:val="00F61AAC"/>
    <w:rsid w:val="00FD1178"/>
    <w:rsid w:val="00FE241B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10C33-3CFE-49D4-BB58-161ED502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34B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34B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34B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34B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34B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34B2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D43093"/>
  </w:style>
  <w:style w:type="paragraph" w:styleId="ac">
    <w:name w:val="header"/>
    <w:basedOn w:val="a"/>
    <w:link w:val="ad"/>
    <w:uiPriority w:val="99"/>
    <w:unhideWhenUsed/>
    <w:rsid w:val="00D4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3093"/>
  </w:style>
  <w:style w:type="paragraph" w:styleId="ae">
    <w:name w:val="footer"/>
    <w:basedOn w:val="a"/>
    <w:link w:val="af"/>
    <w:uiPriority w:val="99"/>
    <w:unhideWhenUsed/>
    <w:rsid w:val="00D4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tugan_schkol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User</cp:lastModifiedBy>
  <cp:revision>5</cp:revision>
  <cp:lastPrinted>2019-02-08T05:09:00Z</cp:lastPrinted>
  <dcterms:created xsi:type="dcterms:W3CDTF">2019-02-08T04:46:00Z</dcterms:created>
  <dcterms:modified xsi:type="dcterms:W3CDTF">2019-02-08T05:09:00Z</dcterms:modified>
</cp:coreProperties>
</file>